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4B089">
      <w:pPr>
        <w:jc w:val="center"/>
        <w:rPr>
          <w:b/>
          <w:bCs/>
          <w:sz w:val="36"/>
          <w:szCs w:val="36"/>
          <w:lang w:val="ru-RU"/>
        </w:rPr>
      </w:pPr>
      <w:bookmarkStart w:id="0" w:name="_GoBack"/>
      <w:r>
        <w:rPr>
          <w:b/>
          <w:bCs/>
          <w:sz w:val="36"/>
          <w:szCs w:val="36"/>
          <w:lang w:val="ru-RU"/>
        </w:rPr>
        <w:t>ГРАФИК</w:t>
      </w:r>
    </w:p>
    <w:p w14:paraId="6F5DCC7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проведения всероссийских проверочных работ</w:t>
      </w:r>
    </w:p>
    <w:p w14:paraId="51A676F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 МБОУ Пригорской СШ в 202</w:t>
      </w:r>
      <w:r>
        <w:rPr>
          <w:rFonts w:hint="default"/>
          <w:b/>
          <w:bCs/>
          <w:sz w:val="36"/>
          <w:szCs w:val="36"/>
          <w:lang w:val="ru-RU"/>
        </w:rPr>
        <w:t>6</w:t>
      </w:r>
      <w:r>
        <w:rPr>
          <w:b/>
          <w:bCs/>
          <w:sz w:val="36"/>
          <w:szCs w:val="36"/>
        </w:rPr>
        <w:t xml:space="preserve"> году</w:t>
      </w:r>
    </w:p>
    <w:bookmarkEnd w:id="0"/>
    <w:tbl>
      <w:tblPr>
        <w:tblStyle w:val="3"/>
        <w:tblpPr w:leftFromText="180" w:rightFromText="180" w:vertAnchor="text" w:horzAnchor="page" w:tblpX="1279" w:tblpY="334"/>
        <w:tblOverlap w:val="never"/>
        <w:tblW w:w="99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3"/>
        <w:gridCol w:w="2693"/>
        <w:gridCol w:w="1984"/>
        <w:gridCol w:w="2341"/>
      </w:tblGrid>
      <w:tr w14:paraId="2393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tblHeader/>
        </w:trPr>
        <w:tc>
          <w:tcPr>
            <w:tcW w:w="290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5199628B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Класс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28549BBB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Предмет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7FC0C81E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5BB3207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Время</w:t>
            </w:r>
          </w:p>
        </w:tc>
      </w:tr>
      <w:tr w14:paraId="2F6F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2903" w:type="dxa"/>
            <w:vMerge w:val="restart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07571958">
            <w:pPr>
              <w:pStyle w:val="5"/>
              <w:spacing w:line="240" w:lineRule="auto"/>
              <w:jc w:val="center"/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4«А», 4 «Б»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  <w:t>, 4 «В», 4«Г»</w:t>
            </w:r>
          </w:p>
          <w:p w14:paraId="63F124D6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(штатный режим)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4361A1E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423C81BF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20.04.2026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FAC5616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09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 ур.)</w:t>
            </w:r>
          </w:p>
          <w:p w14:paraId="4CD97B8D">
            <w:pPr>
              <w:ind w:left="74" w:leftChars="0" w:right="69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(45 минут)</w:t>
            </w:r>
          </w:p>
        </w:tc>
      </w:tr>
      <w:tr w14:paraId="0EB5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6" w:hRule="atLeast"/>
        </w:trPr>
        <w:tc>
          <w:tcPr>
            <w:tcW w:w="2903" w:type="dxa"/>
            <w:vMerge w:val="continue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44FB249A">
            <w:pPr>
              <w:pStyle w:val="5"/>
              <w:spacing w:line="240" w:lineRule="auto"/>
              <w:jc w:val="center"/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50E687C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8959E0C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24.04.2026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421121D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09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(2ур.)</w:t>
            </w:r>
          </w:p>
          <w:p w14:paraId="731B1706">
            <w:pPr>
              <w:ind w:left="74" w:leftChars="0" w:right="69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(45 минут)</w:t>
            </w:r>
          </w:p>
        </w:tc>
      </w:tr>
      <w:tr w14:paraId="7C49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903" w:type="dxa"/>
            <w:vMerge w:val="continue"/>
            <w:shd w:val="clear" w:color="auto" w:fill="auto"/>
          </w:tcPr>
          <w:p w14:paraId="02B2BEA4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605D3165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 </w:t>
            </w:r>
            <w:r>
              <w:rPr>
                <w:highlight w:val="none"/>
                <w:lang w:val="ru-RU"/>
              </w:rPr>
              <w:t>о</w:t>
            </w:r>
            <w:r>
              <w:rPr>
                <w:highlight w:val="none"/>
              </w:rPr>
              <w:t>кружающий мир</w:t>
            </w:r>
            <w:r>
              <w:rPr>
                <w:rFonts w:hint="default"/>
                <w:highlight w:val="none"/>
                <w:lang w:val="ru-RU"/>
              </w:rPr>
              <w:t>, литературное чтение, иностранный (английский, немецкий)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55420B38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22.04.2026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A2EC219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 ур.)</w:t>
            </w:r>
          </w:p>
          <w:p w14:paraId="4FF83774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(45 минут)</w:t>
            </w:r>
          </w:p>
        </w:tc>
      </w:tr>
      <w:tr w14:paraId="1B19C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2903" w:type="dxa"/>
            <w:vMerge w:val="restart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7573BDF4">
            <w:pPr>
              <w:pStyle w:val="5"/>
              <w:spacing w:line="240" w:lineRule="auto"/>
              <w:jc w:val="center"/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5«А», 5 «Б»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  <w:t>, 5«В»</w:t>
            </w:r>
          </w:p>
          <w:p w14:paraId="27ED725F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(штатный режим)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77F59BC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713A84C7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23.04.2026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33BDA76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09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50 (2 ур)</w:t>
            </w:r>
          </w:p>
          <w:p w14:paraId="3617CB41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45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43CC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</w:tcPr>
          <w:p w14:paraId="4A2C44CE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0972521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65832EC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21.04.2026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DEE2199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 xml:space="preserve">0 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(2,3 ур.)</w:t>
            </w:r>
          </w:p>
          <w:p w14:paraId="5B059B60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90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5EA3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</w:tcPr>
          <w:p w14:paraId="33E3EB51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39984EC8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предметов:история, литература, иностранный (английский, немецкий)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F54A45E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27.04.2026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3D2B1D1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>9:50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 ур.)</w:t>
            </w:r>
          </w:p>
          <w:p w14:paraId="64F363D9">
            <w:pPr>
              <w:ind w:left="74" w:leftChars="0" w:right="69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(45 минут)</w:t>
            </w:r>
          </w:p>
        </w:tc>
      </w:tr>
      <w:tr w14:paraId="2F997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</w:tcPr>
          <w:p w14:paraId="0AEEA458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0758CAE5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 география, биология.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10226B0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29.04.2026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691DA76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>10:40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(2,3ур)</w:t>
            </w:r>
          </w:p>
          <w:p w14:paraId="5E5E12EA">
            <w:pPr>
              <w:ind w:left="74" w:leftChars="0" w:right="69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90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463D0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restart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6DCCC817">
            <w:pPr>
              <w:pStyle w:val="5"/>
              <w:spacing w:line="240" w:lineRule="auto"/>
              <w:jc w:val="center"/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6«А», 6 «Б», 6 «В»</w:t>
            </w:r>
          </w:p>
          <w:p w14:paraId="79A0BE6D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(штатный режим)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4B6BE697">
            <w:pPr>
              <w:jc w:val="center"/>
              <w:rPr>
                <w:highlight w:val="none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предметов:история, литература, обществознание, иностранный (английский, немецкий)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6931980B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24.04.2026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E456E1E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(2ур)</w:t>
            </w:r>
          </w:p>
          <w:p w14:paraId="26708791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(45 минут)</w:t>
            </w:r>
          </w:p>
        </w:tc>
      </w:tr>
      <w:tr w14:paraId="271B6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</w:tcPr>
          <w:p w14:paraId="1B4A19DA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794213EE">
            <w:pPr>
              <w:jc w:val="center"/>
              <w:rPr>
                <w:highlight w:val="none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 география, биология.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0801775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28.04.2026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504AE3C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(2,3 ур)</w:t>
            </w:r>
          </w:p>
          <w:p w14:paraId="4F73A93F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90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4E02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</w:tcPr>
          <w:p w14:paraId="70DAE325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3498D1C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06029D9F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22.04.2026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FBD02BE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</w:t>
            </w:r>
            <w:r>
              <w:rPr>
                <w:i/>
                <w:iCs/>
                <w:highlight w:val="none"/>
              </w:rPr>
              <w:t>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 ур)</w:t>
            </w:r>
          </w:p>
          <w:p w14:paraId="5692C1F5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45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39FE7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2903" w:type="dxa"/>
            <w:vMerge w:val="continue"/>
            <w:shd w:val="clear" w:color="auto" w:fill="auto"/>
          </w:tcPr>
          <w:p w14:paraId="4FDE1E72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4174472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1249C7D5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20.04.2026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BA5FD60">
            <w:pPr>
              <w:ind w:left="74" w:right="69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: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50 (2,3ур)</w:t>
            </w:r>
          </w:p>
          <w:p w14:paraId="631949C2">
            <w:pPr>
              <w:ind w:left="74" w:right="69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9</w:t>
            </w:r>
            <w:r>
              <w:rPr>
                <w:i/>
                <w:iCs/>
                <w:highlight w:val="none"/>
              </w:rPr>
              <w:t>0 минут)</w:t>
            </w:r>
          </w:p>
        </w:tc>
      </w:tr>
      <w:tr w14:paraId="4BE9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2903" w:type="dxa"/>
            <w:vMerge w:val="restart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40F78D02">
            <w:pPr>
              <w:pStyle w:val="5"/>
              <w:spacing w:line="240" w:lineRule="auto"/>
              <w:jc w:val="center"/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 xml:space="preserve">7«А», 7 «Б», 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  <w:t xml:space="preserve">7 </w:t>
            </w: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«В»</w:t>
            </w:r>
          </w:p>
          <w:p w14:paraId="4A146C1D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(штатный режим)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1BC4CDB1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542DD0B1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21.04.2026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AD21675">
            <w:pPr>
              <w:ind w:left="71" w:right="71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 xml:space="preserve">9:50 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(2,3 ур)</w:t>
            </w:r>
          </w:p>
          <w:p w14:paraId="1227BC11">
            <w:pPr>
              <w:ind w:left="71" w:right="71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 xml:space="preserve"> (90 минут)</w:t>
            </w:r>
          </w:p>
          <w:p w14:paraId="34602806">
            <w:pPr>
              <w:ind w:left="71" w:leftChars="0" w:right="71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</w:p>
        </w:tc>
      </w:tr>
      <w:tr w14:paraId="7922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</w:tcPr>
          <w:p w14:paraId="63BA6CF8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6454204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58199B11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23.04.2026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5ED7699">
            <w:pPr>
              <w:ind w:left="71" w:right="71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 xml:space="preserve">9:50 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 ур)</w:t>
            </w:r>
          </w:p>
          <w:p w14:paraId="41E24E7A">
            <w:pPr>
              <w:ind w:left="71" w:right="71"/>
              <w:jc w:val="center"/>
              <w:rPr>
                <w:i/>
                <w:iCs/>
                <w:highlight w:val="none"/>
              </w:rPr>
            </w:pPr>
            <w:r>
              <w:rPr>
                <w:i/>
                <w:iCs/>
                <w:highlight w:val="none"/>
              </w:rPr>
              <w:t xml:space="preserve"> 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45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6DC53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03" w:type="dxa"/>
            <w:vMerge w:val="continue"/>
            <w:shd w:val="clear" w:color="auto" w:fill="auto"/>
          </w:tcPr>
          <w:p w14:paraId="428A5860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105E112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предметов:история, обществознание, литература, иностранный (английский, немецкий)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17CD2DEE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27.04.2026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23385E1">
            <w:pPr>
              <w:ind w:left="71" w:right="71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 xml:space="preserve">9:50 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(2ур)</w:t>
            </w:r>
          </w:p>
          <w:p w14:paraId="4B4126A0">
            <w:pPr>
              <w:ind w:left="71" w:leftChars="0" w:right="71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(45 минут)</w:t>
            </w:r>
          </w:p>
        </w:tc>
      </w:tr>
      <w:tr w14:paraId="53E0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03" w:type="dxa"/>
            <w:vMerge w:val="continue"/>
            <w:shd w:val="clear" w:color="auto" w:fill="auto"/>
          </w:tcPr>
          <w:p w14:paraId="0C07B9F2">
            <w:pPr>
              <w:pStyle w:val="7"/>
              <w:spacing w:line="240" w:lineRule="auto"/>
              <w:jc w:val="center"/>
              <w:textAlignment w:val="auto"/>
              <w:rPr>
                <w:b/>
                <w:bCs/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51FD7EED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  <w:lang w:val="ru-RU"/>
              </w:rPr>
              <w:t>Один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предметов: география, биология, физика базовая, информатика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411F06A5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29.04.2026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3653D69">
            <w:pPr>
              <w:ind w:left="71" w:right="71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 xml:space="preserve">9:50 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(2,3 ур)</w:t>
            </w:r>
          </w:p>
          <w:p w14:paraId="4C5FBD8A">
            <w:pPr>
              <w:ind w:left="71" w:leftChars="0" w:right="71" w:rightChars="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>90</w:t>
            </w:r>
            <w:r>
              <w:rPr>
                <w:i/>
                <w:iCs/>
                <w:highlight w:val="none"/>
              </w:rPr>
              <w:t xml:space="preserve"> минут)</w:t>
            </w:r>
          </w:p>
        </w:tc>
      </w:tr>
      <w:tr w14:paraId="1B5B1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903" w:type="dxa"/>
            <w:vMerge w:val="restart"/>
            <w:shd w:val="clear" w:color="auto" w:fill="auto"/>
            <w:vAlign w:val="center"/>
          </w:tcPr>
          <w:p w14:paraId="3F7CEA6F">
            <w:pPr>
              <w:pStyle w:val="5"/>
              <w:spacing w:line="240" w:lineRule="auto"/>
              <w:jc w:val="center"/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8«А», 8 «Б»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  <w:lang w:val="ru-RU"/>
              </w:rPr>
              <w:t>,8 «В»</w:t>
            </w:r>
          </w:p>
          <w:p w14:paraId="3B5DFE14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(штатный режим)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44328599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color w:val="auto"/>
                <w:highlight w:val="none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B338C85">
            <w:pPr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color w:val="auto"/>
                <w:sz w:val="24"/>
                <w:szCs w:val="24"/>
                <w:highlight w:val="none"/>
                <w:lang w:val="en-US" w:eastAsia="ru-RU" w:bidi="ar-SA"/>
              </w:rPr>
              <w:t>20.04.2026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476D5DB">
            <w:pPr>
              <w:ind w:left="71" w:right="71"/>
              <w:jc w:val="center"/>
              <w:rPr>
                <w:rFonts w:hint="default"/>
                <w:i/>
                <w:iCs/>
                <w:color w:val="auto"/>
                <w:highlight w:val="none"/>
                <w:lang w:val="ru-RU"/>
              </w:rPr>
            </w:pPr>
            <w:r>
              <w:rPr>
                <w:i/>
                <w:iCs/>
                <w:color w:val="auto"/>
                <w:highlight w:val="none"/>
              </w:rPr>
              <w:t xml:space="preserve">9:50 </w:t>
            </w: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>(2,3 ур)</w:t>
            </w:r>
          </w:p>
          <w:p w14:paraId="2053F023">
            <w:pPr>
              <w:ind w:left="71" w:leftChars="0" w:right="71" w:rightChars="0"/>
              <w:jc w:val="center"/>
              <w:rPr>
                <w:rFonts w:ascii="Times New Roman" w:hAnsi="Times New Roman" w:eastAsia="Times New Roman" w:cs="Times New Roman"/>
                <w:i/>
                <w:iCs/>
                <w:color w:val="auto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color w:val="auto"/>
                <w:highlight w:val="none"/>
              </w:rPr>
              <w:t xml:space="preserve"> (90 минут)</w:t>
            </w:r>
          </w:p>
        </w:tc>
      </w:tr>
      <w:tr w14:paraId="31464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2903" w:type="dxa"/>
            <w:vMerge w:val="continue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107A4B60">
            <w:pPr>
              <w:pStyle w:val="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1D1D1F04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  <w:lang w:val="ru-RU"/>
              </w:rPr>
              <w:t>Один</w:t>
            </w:r>
            <w:r>
              <w:rPr>
                <w:rFonts w:hint="default"/>
                <w:color w:val="auto"/>
                <w:highlight w:val="none"/>
                <w:lang w:val="ru-RU"/>
              </w:rPr>
              <w:t xml:space="preserve"> из предметов:история, обществознание, литература, иностранный (английский, немецкий)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7989B8C1">
            <w:pPr>
              <w:jc w:val="center"/>
              <w:rPr>
                <w:rFonts w:hint="default"/>
                <w:color w:val="auto"/>
                <w:highlight w:val="none"/>
                <w:lang w:val="ru-RU"/>
              </w:rPr>
            </w:pPr>
            <w:r>
              <w:rPr>
                <w:rFonts w:hint="default"/>
                <w:color w:val="auto"/>
                <w:highlight w:val="none"/>
                <w:lang w:val="ru-RU"/>
              </w:rPr>
              <w:t>24.04.2026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1BBC844">
            <w:pPr>
              <w:ind w:left="74" w:right="69"/>
              <w:jc w:val="center"/>
              <w:rPr>
                <w:rFonts w:hint="default"/>
                <w:i/>
                <w:iCs/>
                <w:color w:val="auto"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>9</w:t>
            </w:r>
            <w:r>
              <w:rPr>
                <w:i/>
                <w:iCs/>
                <w:color w:val="auto"/>
                <w:highlight w:val="none"/>
              </w:rPr>
              <w:t>:</w:t>
            </w: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>5</w:t>
            </w:r>
            <w:r>
              <w:rPr>
                <w:i/>
                <w:iCs/>
                <w:color w:val="auto"/>
                <w:highlight w:val="none"/>
              </w:rPr>
              <w:t xml:space="preserve">0 </w:t>
            </w: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>(2 ур)</w:t>
            </w:r>
          </w:p>
          <w:p w14:paraId="215E7D14">
            <w:pPr>
              <w:ind w:left="74" w:right="66"/>
              <w:jc w:val="center"/>
              <w:rPr>
                <w:i/>
                <w:iCs/>
                <w:color w:val="auto"/>
                <w:highlight w:val="none"/>
              </w:rPr>
            </w:pPr>
            <w:r>
              <w:rPr>
                <w:i/>
                <w:iCs/>
                <w:color w:val="auto"/>
                <w:highlight w:val="none"/>
              </w:rPr>
              <w:t xml:space="preserve"> (45 минут)</w:t>
            </w:r>
          </w:p>
        </w:tc>
      </w:tr>
      <w:tr w14:paraId="38B0E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903" w:type="dxa"/>
            <w:vMerge w:val="continue"/>
            <w:shd w:val="clear" w:color="auto" w:fill="auto"/>
          </w:tcPr>
          <w:p w14:paraId="442A0878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5348D92D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  <w:lang w:val="ru-RU"/>
              </w:rPr>
              <w:t>Один</w:t>
            </w:r>
            <w:r>
              <w:rPr>
                <w:rFonts w:hint="default"/>
                <w:color w:val="auto"/>
                <w:highlight w:val="none"/>
                <w:lang w:val="ru-RU"/>
              </w:rPr>
              <w:t xml:space="preserve"> из предметов: география, биология, химия, физика базовая, информатика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1205A881">
            <w:pPr>
              <w:jc w:val="center"/>
              <w:rPr>
                <w:rFonts w:hint="default"/>
                <w:color w:val="auto"/>
                <w:highlight w:val="none"/>
                <w:lang w:val="ru-RU"/>
              </w:rPr>
            </w:pPr>
            <w:r>
              <w:rPr>
                <w:rFonts w:hint="default"/>
                <w:color w:val="auto"/>
                <w:highlight w:val="none"/>
                <w:lang w:val="ru-RU"/>
              </w:rPr>
              <w:t>27.04.2026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7255D75">
            <w:pPr>
              <w:ind w:left="74" w:right="66"/>
              <w:jc w:val="center"/>
              <w:rPr>
                <w:rFonts w:hint="default"/>
                <w:i/>
                <w:iCs/>
                <w:color w:val="auto"/>
                <w:highlight w:val="none"/>
                <w:lang w:val="ru-RU"/>
              </w:rPr>
            </w:pPr>
            <w:r>
              <w:rPr>
                <w:i/>
                <w:iCs/>
                <w:color w:val="auto"/>
                <w:highlight w:val="none"/>
              </w:rPr>
              <w:t>10:40</w:t>
            </w: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 xml:space="preserve"> (3,4 ур)</w:t>
            </w:r>
          </w:p>
          <w:p w14:paraId="2379E774">
            <w:pPr>
              <w:ind w:left="74" w:right="66"/>
              <w:jc w:val="center"/>
              <w:rPr>
                <w:i/>
                <w:iCs/>
                <w:color w:val="auto"/>
                <w:highlight w:val="none"/>
              </w:rPr>
            </w:pPr>
            <w:r>
              <w:rPr>
                <w:i/>
                <w:iCs/>
                <w:color w:val="auto"/>
                <w:highlight w:val="none"/>
              </w:rPr>
              <w:t>(90 минут)</w:t>
            </w:r>
          </w:p>
        </w:tc>
      </w:tr>
      <w:tr w14:paraId="3B86D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2903" w:type="dxa"/>
            <w:vMerge w:val="continue"/>
            <w:shd w:val="clear" w:color="auto" w:fill="auto"/>
          </w:tcPr>
          <w:p w14:paraId="5504FFA4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38284EC1">
            <w:pPr>
              <w:jc w:val="center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BE33533">
            <w:pPr>
              <w:jc w:val="center"/>
              <w:rPr>
                <w:rFonts w:hint="default"/>
                <w:color w:val="auto"/>
                <w:highlight w:val="none"/>
                <w:lang w:val="ru-RU"/>
              </w:rPr>
            </w:pPr>
            <w:r>
              <w:rPr>
                <w:rFonts w:hint="default"/>
                <w:color w:val="auto"/>
                <w:highlight w:val="none"/>
                <w:lang w:val="ru-RU"/>
              </w:rPr>
              <w:t>22.04.2026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A0016B1">
            <w:pPr>
              <w:ind w:left="71" w:right="71"/>
              <w:jc w:val="center"/>
              <w:rPr>
                <w:rFonts w:hint="default"/>
                <w:i/>
                <w:iCs/>
                <w:color w:val="auto"/>
                <w:highlight w:val="none"/>
                <w:lang w:val="ru-RU"/>
              </w:rPr>
            </w:pPr>
            <w:r>
              <w:rPr>
                <w:i/>
                <w:iCs/>
                <w:color w:val="auto"/>
                <w:highlight w:val="none"/>
              </w:rPr>
              <w:t xml:space="preserve">9:50 </w:t>
            </w: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>(2 ур)</w:t>
            </w:r>
          </w:p>
          <w:p w14:paraId="1A1FDE71">
            <w:pPr>
              <w:ind w:left="71" w:right="71"/>
              <w:jc w:val="center"/>
              <w:rPr>
                <w:i/>
                <w:iCs/>
                <w:color w:val="auto"/>
                <w:highlight w:val="none"/>
              </w:rPr>
            </w:pPr>
            <w:r>
              <w:rPr>
                <w:i/>
                <w:iCs/>
                <w:color w:val="auto"/>
                <w:highlight w:val="none"/>
              </w:rPr>
              <w:t xml:space="preserve"> (</w:t>
            </w:r>
            <w:r>
              <w:rPr>
                <w:rFonts w:hint="default"/>
                <w:i/>
                <w:iCs/>
                <w:color w:val="auto"/>
                <w:highlight w:val="none"/>
                <w:lang w:val="ru-RU"/>
              </w:rPr>
              <w:t>45</w:t>
            </w:r>
            <w:r>
              <w:rPr>
                <w:i/>
                <w:iCs/>
                <w:color w:val="auto"/>
                <w:highlight w:val="none"/>
              </w:rPr>
              <w:t xml:space="preserve"> минут)</w:t>
            </w:r>
          </w:p>
        </w:tc>
      </w:tr>
      <w:tr w14:paraId="515B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2903" w:type="dxa"/>
            <w:vMerge w:val="restart"/>
            <w:shd w:val="clear" w:color="auto" w:fill="auto"/>
          </w:tcPr>
          <w:p w14:paraId="6C83A4CD">
            <w:pPr>
              <w:pStyle w:val="7"/>
              <w:spacing w:line="240" w:lineRule="auto"/>
              <w:jc w:val="center"/>
              <w:textAlignment w:val="auto"/>
              <w:rPr>
                <w:b/>
                <w:i/>
                <w:color w:val="auto"/>
                <w:highlight w:val="none"/>
                <w:lang w:val="ru-RU"/>
              </w:rPr>
            </w:pPr>
            <w:r>
              <w:rPr>
                <w:b/>
                <w:i/>
                <w:color w:val="auto"/>
                <w:highlight w:val="none"/>
                <w:lang w:val="ru-RU"/>
              </w:rPr>
              <w:t>1</w:t>
            </w:r>
            <w:r>
              <w:rPr>
                <w:rFonts w:hint="default"/>
                <w:b/>
                <w:i/>
                <w:color w:val="auto"/>
                <w:highlight w:val="none"/>
                <w:lang w:val="ru-RU"/>
              </w:rPr>
              <w:t>0</w:t>
            </w:r>
            <w:r>
              <w:rPr>
                <w:b/>
                <w:i/>
                <w:color w:val="auto"/>
                <w:highlight w:val="none"/>
                <w:lang w:val="ru-RU"/>
              </w:rPr>
              <w:t xml:space="preserve"> класс</w:t>
            </w:r>
          </w:p>
          <w:p w14:paraId="49263E81">
            <w:pPr>
              <w:pStyle w:val="7"/>
              <w:spacing w:line="240" w:lineRule="auto"/>
              <w:jc w:val="center"/>
              <w:textAlignment w:val="auto"/>
              <w:rPr>
                <w:b/>
                <w:i/>
                <w:color w:val="auto"/>
                <w:highlight w:val="none"/>
                <w:lang w:val="ru-RU"/>
              </w:rPr>
            </w:pPr>
            <w:r>
              <w:rPr>
                <w:rStyle w:val="6"/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none"/>
              </w:rPr>
              <w:t>(штатный режим)</w:t>
            </w: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top"/>
          </w:tcPr>
          <w:p w14:paraId="10D8C9A4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  <w:lang w:val="ru-RU"/>
              </w:rPr>
              <w:t>Математика</w:t>
            </w:r>
            <w:r>
              <w:rPr>
                <w:rFonts w:hint="default"/>
                <w:highlight w:val="none"/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5B6F49C4">
            <w:pPr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20.04.2026</w:t>
            </w:r>
          </w:p>
        </w:tc>
        <w:tc>
          <w:tcPr>
            <w:tcW w:w="2341" w:type="dxa"/>
            <w:shd w:val="clear" w:color="auto" w:fill="auto"/>
            <w:vAlign w:val="top"/>
          </w:tcPr>
          <w:p w14:paraId="2347B901">
            <w:pPr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9.50 (2,3 ур)</w:t>
            </w:r>
          </w:p>
          <w:p w14:paraId="403752A2">
            <w:pPr>
              <w:jc w:val="center"/>
              <w:rPr>
                <w:rFonts w:hint="default" w:ascii="Times New Roman" w:hAnsi="Times New Roman" w:eastAsia="Times New Roman" w:cs="Times New Roman"/>
                <w:i/>
                <w:iCs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(90 минут) </w:t>
            </w:r>
          </w:p>
        </w:tc>
      </w:tr>
      <w:tr w14:paraId="5437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2903" w:type="dxa"/>
            <w:vMerge w:val="continue"/>
            <w:shd w:val="clear" w:color="auto" w:fill="auto"/>
          </w:tcPr>
          <w:p w14:paraId="227A6414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18AAE773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  <w:t>Русский</w:t>
            </w:r>
            <w:r>
              <w:rPr>
                <w:rFonts w:hint="default"/>
                <w:highlight w:val="none"/>
                <w:lang w:val="ru-RU"/>
              </w:rPr>
              <w:t xml:space="preserve"> язык 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472414F2">
            <w:pPr>
              <w:jc w:val="center"/>
              <w:rPr>
                <w:rFonts w:hint="default"/>
                <w:highlight w:val="none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22.04.2026</w:t>
            </w:r>
          </w:p>
        </w:tc>
        <w:tc>
          <w:tcPr>
            <w:tcW w:w="2341" w:type="dxa"/>
            <w:shd w:val="clear" w:color="auto" w:fill="auto"/>
          </w:tcPr>
          <w:p w14:paraId="08A9AFCA">
            <w:pPr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rFonts w:hint="default"/>
                <w:i/>
                <w:iCs/>
                <w:highlight w:val="none"/>
                <w:lang w:val="ru-RU"/>
              </w:rPr>
              <w:t>9.50 (2,3 ур)</w:t>
            </w:r>
          </w:p>
        </w:tc>
      </w:tr>
      <w:tr w14:paraId="4F17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903" w:type="dxa"/>
            <w:vMerge w:val="continue"/>
            <w:shd w:val="clear" w:color="auto" w:fill="auto"/>
          </w:tcPr>
          <w:p w14:paraId="295688D5">
            <w:pPr>
              <w:pStyle w:val="7"/>
              <w:spacing w:line="240" w:lineRule="auto"/>
              <w:textAlignment w:val="auto"/>
              <w:rPr>
                <w:color w:val="auto"/>
                <w:highlight w:val="none"/>
                <w:lang w:val="ru-RU"/>
              </w:rPr>
            </w:pPr>
          </w:p>
        </w:tc>
        <w:tc>
          <w:tcPr>
            <w:tcW w:w="2693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</w:tcPr>
          <w:p w14:paraId="7E9FEF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highlight w:val="none"/>
                <w:lang w:val="ru-RU"/>
              </w:rPr>
              <w:t>Два</w:t>
            </w:r>
            <w:r>
              <w:rPr>
                <w:rFonts w:hint="default"/>
                <w:highlight w:val="none"/>
                <w:lang w:val="ru-RU"/>
              </w:rPr>
              <w:t xml:space="preserve"> из предметов :история, обществознание, география, физика, химия, литература, иностранный (английский, немецкий) язык</w:t>
            </w:r>
          </w:p>
        </w:tc>
        <w:tc>
          <w:tcPr>
            <w:tcW w:w="1984" w:type="dxa"/>
            <w:shd w:val="clear" w:color="auto" w:fill="auto"/>
            <w:tcMar>
              <w:top w:w="60" w:type="dxa"/>
              <w:left w:w="71" w:type="dxa"/>
              <w:bottom w:w="71" w:type="dxa"/>
              <w:right w:w="71" w:type="dxa"/>
            </w:tcMar>
            <w:vAlign w:val="center"/>
          </w:tcPr>
          <w:p w14:paraId="3B5FC1B7">
            <w:pPr>
              <w:jc w:val="center"/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24.04.2026</w:t>
            </w:r>
          </w:p>
          <w:p w14:paraId="631D99BB">
            <w:pPr>
              <w:jc w:val="center"/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highlight w:val="none"/>
                <w:lang w:val="en-US" w:eastAsia="ru-RU" w:bidi="ar-SA"/>
              </w:rPr>
              <w:t>27.04.2026</w:t>
            </w:r>
          </w:p>
        </w:tc>
        <w:tc>
          <w:tcPr>
            <w:tcW w:w="2341" w:type="dxa"/>
            <w:shd w:val="clear" w:color="auto" w:fill="auto"/>
          </w:tcPr>
          <w:p w14:paraId="3F297113">
            <w:pPr>
              <w:ind w:left="71" w:right="71"/>
              <w:jc w:val="center"/>
              <w:rPr>
                <w:rFonts w:hint="default"/>
                <w:i/>
                <w:iCs/>
                <w:highlight w:val="none"/>
                <w:lang w:val="ru-RU"/>
              </w:rPr>
            </w:pPr>
            <w:r>
              <w:rPr>
                <w:i/>
                <w:iCs/>
                <w:highlight w:val="none"/>
              </w:rPr>
              <w:t>9:50</w:t>
            </w:r>
            <w:r>
              <w:rPr>
                <w:rFonts w:hint="default"/>
                <w:i/>
                <w:iCs/>
                <w:highlight w:val="none"/>
                <w:lang w:val="ru-RU"/>
              </w:rPr>
              <w:t xml:space="preserve"> (2,3 ур)</w:t>
            </w:r>
          </w:p>
          <w:p w14:paraId="1129F618">
            <w:pPr>
              <w:jc w:val="center"/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highlight w:val="none"/>
                <w:lang w:val="ru-RU" w:eastAsia="ru-RU" w:bidi="ar-SA"/>
              </w:rPr>
            </w:pPr>
            <w:r>
              <w:rPr>
                <w:i/>
                <w:iCs/>
                <w:highlight w:val="none"/>
              </w:rPr>
              <w:t>(90 минут)</w:t>
            </w:r>
          </w:p>
        </w:tc>
      </w:tr>
    </w:tbl>
    <w:p w14:paraId="00F7653B">
      <w:pPr>
        <w:jc w:val="center"/>
        <w:rPr>
          <w:b/>
          <w:bCs/>
        </w:rPr>
      </w:pPr>
    </w:p>
    <w:p w14:paraId="7578C638">
      <w:pPr>
        <w:jc w:val="center"/>
        <w:rPr>
          <w:b/>
          <w:bCs/>
        </w:rPr>
      </w:pPr>
    </w:p>
    <w:p w14:paraId="6F7AF68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extBookC">
    <w:altName w:val="Calibri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CenturySchlbkCyr">
    <w:altName w:val="Calibri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95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7PRIL-tabl-hroom"/>
    <w:basedOn w:val="1"/>
    <w:qFormat/>
    <w:uiPriority w:val="99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  <w:lang w:eastAsia="en-US"/>
    </w:rPr>
  </w:style>
  <w:style w:type="paragraph" w:customStyle="1" w:styleId="5">
    <w:name w:val="17PRIL-tabl-txt"/>
    <w:basedOn w:val="1"/>
    <w:qFormat/>
    <w:uiPriority w:val="99"/>
    <w:pPr>
      <w:autoSpaceDE w:val="0"/>
      <w:autoSpaceDN w:val="0"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  <w:lang w:eastAsia="en-US"/>
    </w:rPr>
  </w:style>
  <w:style w:type="character" w:customStyle="1" w:styleId="6">
    <w:name w:val="propis"/>
    <w:qFormat/>
    <w:uiPriority w:val="99"/>
    <w:rPr>
      <w:rFonts w:ascii="CenturySchlbkCyr" w:hAnsi="CenturySchlbkCyr"/>
      <w:i/>
      <w:sz w:val="22"/>
      <w:u w:val="none"/>
    </w:rPr>
  </w:style>
  <w:style w:type="paragraph" w:customStyle="1" w:styleId="7">
    <w:name w:val="[Без стиля]"/>
    <w:qFormat/>
    <w:uiPriority w:val="0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2026-04-17T08:31:56Z</dcterms:created>
  <dc:creator>Ольга</dc:creator>
  <cp:lastModifiedBy>Ольга</cp:lastModifiedBy>
  <dcterms:modified xsi:type="dcterms:W3CDTF">2026-04-17T08:32:57Z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397E5E1509D1465F8DE2B9FBEDF40AF1_13</vt:lpwstr>
  </property>
</Properties>
</file>